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08E9" w14:textId="77777777" w:rsidR="00C70C20" w:rsidRPr="00DC1E8B" w:rsidRDefault="00CD710B" w:rsidP="00917AD6">
      <w:pPr>
        <w:ind w:left="2880" w:firstLine="7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>CHILD IN NEED INSTITUTE (CINI)</w:t>
      </w:r>
    </w:p>
    <w:p w14:paraId="3EB9B95F" w14:textId="77777777" w:rsidR="00C70C20" w:rsidRPr="00DC1E8B" w:rsidRDefault="00CD710B">
      <w:pPr>
        <w:pBdr>
          <w:bottom w:val="single" w:sz="18" w:space="4" w:color="003366"/>
        </w:pBdr>
        <w:spacing w:after="360"/>
        <w:jc w:val="center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B40000"/>
          <w:sz w:val="28"/>
        </w:rPr>
        <w:t>URGENT VACANCY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6192"/>
      </w:tblGrid>
      <w:tr w:rsidR="00C70C20" w:rsidRPr="00DC1E8B" w14:paraId="3E4EC6F0" w14:textId="77777777"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6094C8C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FFFFFF"/>
                <w:sz w:val="20"/>
              </w:rPr>
              <w:t>Particulars</w:t>
            </w:r>
          </w:p>
        </w:tc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DCA8B4C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FFFFFF"/>
                <w:sz w:val="20"/>
              </w:rPr>
              <w:t>Details</w:t>
            </w:r>
          </w:p>
        </w:tc>
      </w:tr>
      <w:tr w:rsidR="00C70C20" w:rsidRPr="00DC1E8B" w14:paraId="15759E50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32C757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Position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1652DD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Learning Facilitator</w:t>
            </w:r>
          </w:p>
        </w:tc>
      </w:tr>
      <w:tr w:rsidR="00C70C20" w:rsidRPr="00DC1E8B" w14:paraId="1905454E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47151D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Place of Work / Location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01E043" w14:textId="443C49A9" w:rsidR="00C70C20" w:rsidRPr="00DC1E8B" w:rsidRDefault="00263F1F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 xml:space="preserve">Tripura ( 2 </w:t>
            </w:r>
            <w:r w:rsidR="00CD710B" w:rsidRPr="00DC1E8B">
              <w:rPr>
                <w:rFonts w:asciiTheme="majorHAnsi" w:hAnsiTheme="majorHAnsi" w:cstheme="majorHAnsi"/>
                <w:sz w:val="20"/>
              </w:rPr>
              <w:t>Faci</w:t>
            </w:r>
            <w:r w:rsidRPr="00DC1E8B">
              <w:rPr>
                <w:rFonts w:asciiTheme="majorHAnsi" w:hAnsiTheme="majorHAnsi" w:cstheme="majorHAnsi"/>
                <w:sz w:val="20"/>
              </w:rPr>
              <w:t xml:space="preserve">litators in district </w:t>
            </w:r>
            <w:r w:rsidR="00CD710B" w:rsidRPr="00DC1E8B">
              <w:rPr>
                <w:rFonts w:asciiTheme="majorHAnsi" w:hAnsiTheme="majorHAnsi" w:cstheme="majorHAnsi"/>
                <w:sz w:val="20"/>
              </w:rPr>
              <w:t>Gomati)</w:t>
            </w:r>
          </w:p>
        </w:tc>
      </w:tr>
      <w:tr w:rsidR="00C70C20" w:rsidRPr="00DC1E8B" w14:paraId="7BEE3389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408871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Reporting To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BF3F5B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Project Coordinator – Tripura</w:t>
            </w:r>
          </w:p>
        </w:tc>
      </w:tr>
      <w:tr w:rsidR="00C70C20" w:rsidRPr="00DC1E8B" w14:paraId="2EDF12DF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3C18C9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Department / Division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8FC757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Adolescent Resource Centre (ARC)</w:t>
            </w:r>
          </w:p>
        </w:tc>
      </w:tr>
      <w:tr w:rsidR="00C70C20" w:rsidRPr="00DC1E8B" w14:paraId="7F14E935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E3CCAE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No. of Vacancies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2FF69E" w14:textId="073017C2" w:rsidR="00C70C20" w:rsidRPr="00DC1E8B" w:rsidRDefault="00512397" w:rsidP="00512397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2 (Two</w:t>
            </w:r>
            <w:r w:rsidR="00CD710B" w:rsidRPr="00DC1E8B">
              <w:rPr>
                <w:rFonts w:asciiTheme="majorHAnsi" w:hAnsiTheme="majorHAnsi" w:cstheme="majorHAnsi"/>
                <w:sz w:val="20"/>
              </w:rPr>
              <w:t xml:space="preserve">) </w:t>
            </w:r>
          </w:p>
        </w:tc>
      </w:tr>
      <w:tr w:rsidR="00C70C20" w:rsidRPr="00DC1E8B" w14:paraId="20C3D869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0437FFA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Project/Programme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8917F0D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Transforming Aspirations to Opportunities for Adolescent Girls &amp; Young Women (Supported by Salesforce)</w:t>
            </w:r>
          </w:p>
        </w:tc>
      </w:tr>
      <w:tr w:rsidR="00C70C20" w:rsidRPr="00DC1E8B" w14:paraId="45BC9AC2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5200F3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Employment Type &amp; Period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8FB24B9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Consultant Basis; 6 Months (1st July to 31st December, renewable based on performance)</w:t>
            </w:r>
          </w:p>
        </w:tc>
      </w:tr>
      <w:tr w:rsidR="00C70C20" w:rsidRPr="00DC1E8B" w14:paraId="375E7DA8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89DE3D" w14:textId="77777777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b/>
                <w:color w:val="666666"/>
                <w:sz w:val="20"/>
              </w:rPr>
              <w:t>Consolidated Honorarium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1FBB3B" w14:textId="592A4BA9" w:rsidR="00C70C20" w:rsidRPr="00DC1E8B" w:rsidRDefault="00CD710B">
            <w:pPr>
              <w:rPr>
                <w:rFonts w:asciiTheme="majorHAnsi" w:hAnsiTheme="majorHAnsi" w:cstheme="majorHAnsi"/>
              </w:rPr>
            </w:pPr>
            <w:r w:rsidRPr="00DC1E8B">
              <w:rPr>
                <w:rFonts w:asciiTheme="majorHAnsi" w:hAnsiTheme="majorHAnsi" w:cstheme="majorHAnsi"/>
                <w:sz w:val="20"/>
              </w:rPr>
              <w:t>Rs. 1</w:t>
            </w:r>
            <w:r w:rsidR="00291819" w:rsidRPr="00DC1E8B">
              <w:rPr>
                <w:rFonts w:asciiTheme="majorHAnsi" w:hAnsiTheme="majorHAnsi" w:cstheme="majorHAnsi"/>
                <w:sz w:val="20"/>
              </w:rPr>
              <w:t>4</w:t>
            </w:r>
            <w:r w:rsidRPr="00DC1E8B">
              <w:rPr>
                <w:rFonts w:asciiTheme="majorHAnsi" w:hAnsiTheme="majorHAnsi" w:cstheme="majorHAnsi"/>
                <w:sz w:val="20"/>
              </w:rPr>
              <w:t>,000/- per month</w:t>
            </w:r>
          </w:p>
        </w:tc>
      </w:tr>
    </w:tbl>
    <w:p w14:paraId="3F076ADA" w14:textId="77777777" w:rsidR="00C70C20" w:rsidRPr="00DC1E8B" w:rsidRDefault="00C70C20">
      <w:pPr>
        <w:spacing w:after="240"/>
        <w:rPr>
          <w:rFonts w:asciiTheme="majorHAnsi" w:hAnsiTheme="majorHAnsi" w:cstheme="majorHAnsi"/>
        </w:rPr>
      </w:pPr>
    </w:p>
    <w:p w14:paraId="2C8CA55F" w14:textId="77777777" w:rsidR="00C70C20" w:rsidRPr="00DC1E8B" w:rsidRDefault="00CD710B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  <w:sz w:val="26"/>
        </w:rPr>
        <w:t>Job Description</w:t>
      </w:r>
    </w:p>
    <w:p w14:paraId="2AB0FF09" w14:textId="77777777" w:rsidR="00C70C20" w:rsidRPr="00DC1E8B" w:rsidRDefault="00CD710B">
      <w:pPr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>The Learning Facilitator will operate at the grassroots level to manage community-level platforms, deliver remedial educational support, and foster youth agency within their assigned Panchayat:</w:t>
      </w:r>
    </w:p>
    <w:p w14:paraId="6334C7B8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Learning Center Operations: </w:t>
      </w:r>
      <w:r w:rsidRPr="00DC1E8B">
        <w:rPr>
          <w:rFonts w:asciiTheme="majorHAnsi" w:hAnsiTheme="majorHAnsi" w:cstheme="majorHAnsi"/>
        </w:rPr>
        <w:t>Establish and manage 1 Panchayat-level Community Learning Center to provide structured academic assistance and bridge foundational learning gaps for adolescent girls.</w:t>
      </w:r>
    </w:p>
    <w:p w14:paraId="7ADEDAAC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Classroom &amp; Community Session Delivery: </w:t>
      </w:r>
      <w:r w:rsidRPr="00DC1E8B">
        <w:rPr>
          <w:rFonts w:asciiTheme="majorHAnsi" w:hAnsiTheme="majorHAnsi" w:cstheme="majorHAnsi"/>
        </w:rPr>
        <w:t>Deliver community-level and classroom sessions focused on life skills, reproductive health, and employability education, co-facilitating alongside trained Peer Educators.</w:t>
      </w:r>
    </w:p>
    <w:p w14:paraId="5277E9DA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Peer Mentor Handholding: </w:t>
      </w:r>
      <w:r w:rsidRPr="00DC1E8B">
        <w:rPr>
          <w:rFonts w:asciiTheme="majorHAnsi" w:hAnsiTheme="majorHAnsi" w:cstheme="majorHAnsi"/>
        </w:rPr>
        <w:t>Select, orient, and actively handhold 2 Peer Educators per intensive intervention village to drive community-level tracking and mobilization cycles.</w:t>
      </w:r>
    </w:p>
    <w:p w14:paraId="5D53234A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Outreach &amp; Last-Mile Delivery: </w:t>
      </w:r>
      <w:r w:rsidRPr="00DC1E8B">
        <w:rPr>
          <w:rFonts w:asciiTheme="majorHAnsi" w:hAnsiTheme="majorHAnsi" w:cstheme="majorHAnsi"/>
        </w:rPr>
        <w:t>Conducted focused outreach targeted at girls who are irregular or out-of-school/college, ensuring deep engagement with Particularly Vulnerable Tribal Groups (PVTGs).</w:t>
      </w:r>
    </w:p>
    <w:p w14:paraId="597DB894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lastRenderedPageBreak/>
        <w:t xml:space="preserve">Livelihood &amp; Scheme Tracking: </w:t>
      </w:r>
      <w:r w:rsidRPr="00DC1E8B">
        <w:rPr>
          <w:rFonts w:asciiTheme="majorHAnsi" w:hAnsiTheme="majorHAnsi" w:cstheme="majorHAnsi"/>
        </w:rPr>
        <w:t>Utilize the localized scheme compendium to link eligible adolescent girls and families to welfare scholarships, safety nets, and neighboring vocational/skilling courses.</w:t>
      </w:r>
    </w:p>
    <w:p w14:paraId="471EF8C8" w14:textId="77777777" w:rsidR="00C70C20" w:rsidRPr="00DC1E8B" w:rsidRDefault="00CD710B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  <w:sz w:val="26"/>
        </w:rPr>
        <w:t>Educational Qualification &amp; Experience</w:t>
      </w:r>
    </w:p>
    <w:p w14:paraId="0A3AE388" w14:textId="3EE0BE0F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Essential Qualification: </w:t>
      </w:r>
      <w:r w:rsidRPr="00DC1E8B">
        <w:rPr>
          <w:rFonts w:asciiTheme="majorHAnsi" w:hAnsiTheme="majorHAnsi" w:cstheme="majorHAnsi"/>
        </w:rPr>
        <w:t>Graduate degree (B.A., B.Sc.,) or higher in Social Sciences, Education, Social Work, or a related field. Higher secondary candidates with exceptional field experience may be evaluated.</w:t>
      </w:r>
    </w:p>
    <w:p w14:paraId="103787D7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Experience: </w:t>
      </w:r>
      <w:r w:rsidRPr="00DC1E8B">
        <w:rPr>
          <w:rFonts w:asciiTheme="majorHAnsi" w:hAnsiTheme="majorHAnsi" w:cstheme="majorHAnsi"/>
        </w:rPr>
        <w:t>1 to 2 years of grassroots experience in community teaching, educational tutoring, non-formal teaching centers, or managing rural child/youth development activities.</w:t>
      </w:r>
    </w:p>
    <w:p w14:paraId="3D62F5C2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 xml:space="preserve">Local Context: </w:t>
      </w:r>
      <w:r w:rsidRPr="00DC1E8B">
        <w:rPr>
          <w:rFonts w:asciiTheme="majorHAnsi" w:hAnsiTheme="majorHAnsi" w:cstheme="majorHAnsi"/>
        </w:rPr>
        <w:t xml:space="preserve">Must be a resident of or have strong familiarity with the target Panchayats within </w:t>
      </w:r>
      <w:proofErr w:type="spellStart"/>
      <w:r w:rsidRPr="00DC1E8B">
        <w:rPr>
          <w:rFonts w:asciiTheme="majorHAnsi" w:hAnsiTheme="majorHAnsi" w:cstheme="majorHAnsi"/>
        </w:rPr>
        <w:t>Dhalai</w:t>
      </w:r>
      <w:proofErr w:type="spellEnd"/>
      <w:r w:rsidRPr="00DC1E8B">
        <w:rPr>
          <w:rFonts w:asciiTheme="majorHAnsi" w:hAnsiTheme="majorHAnsi" w:cstheme="majorHAnsi"/>
        </w:rPr>
        <w:t xml:space="preserve">, North Tripura, </w:t>
      </w:r>
      <w:proofErr w:type="spellStart"/>
      <w:r w:rsidRPr="00DC1E8B">
        <w:rPr>
          <w:rFonts w:asciiTheme="majorHAnsi" w:hAnsiTheme="majorHAnsi" w:cstheme="majorHAnsi"/>
        </w:rPr>
        <w:t>Khowai</w:t>
      </w:r>
      <w:proofErr w:type="spellEnd"/>
      <w:r w:rsidRPr="00DC1E8B">
        <w:rPr>
          <w:rFonts w:asciiTheme="majorHAnsi" w:hAnsiTheme="majorHAnsi" w:cstheme="majorHAnsi"/>
        </w:rPr>
        <w:t>, or Gomati districts.</w:t>
      </w:r>
    </w:p>
    <w:p w14:paraId="187AE53A" w14:textId="77777777" w:rsidR="00C70C20" w:rsidRPr="00DC1E8B" w:rsidRDefault="00CD710B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  <w:sz w:val="26"/>
        </w:rPr>
        <w:t>Desired Competencies</w:t>
      </w:r>
    </w:p>
    <w:p w14:paraId="3DB89C11" w14:textId="49B1E3C4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>Fluency in Bengali; ability to interact comfortably in local languages or tribal dialects of Tripura is highly preferred.</w:t>
      </w:r>
    </w:p>
    <w:p w14:paraId="6E480247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>Strong interpersonal skills to bond with parents, caregivers, and community-level networks.</w:t>
      </w:r>
    </w:p>
    <w:p w14:paraId="5B8C5048" w14:textId="77777777" w:rsidR="00C70C20" w:rsidRPr="00DC1E8B" w:rsidRDefault="00CD710B">
      <w:pPr>
        <w:pStyle w:val="ListBullet"/>
        <w:spacing w:after="8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>Basic capability to document participant attendance grids, baseline checklists, and field activity logs.</w:t>
      </w:r>
    </w:p>
    <w:p w14:paraId="3DC54D5E" w14:textId="77777777" w:rsidR="00291548" w:rsidRPr="00DC1E8B" w:rsidRDefault="00291548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  <w:b/>
          <w:color w:val="003366"/>
          <w:sz w:val="26"/>
        </w:rPr>
      </w:pPr>
    </w:p>
    <w:p w14:paraId="119F536B" w14:textId="77777777" w:rsidR="00291548" w:rsidRPr="00DC1E8B" w:rsidRDefault="00291548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  <w:b/>
          <w:color w:val="003366"/>
          <w:sz w:val="26"/>
        </w:rPr>
      </w:pPr>
    </w:p>
    <w:p w14:paraId="6DD46440" w14:textId="77777777" w:rsidR="007D5E52" w:rsidRDefault="007D5E52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  <w:b/>
          <w:color w:val="003366"/>
          <w:sz w:val="26"/>
        </w:rPr>
      </w:pPr>
    </w:p>
    <w:p w14:paraId="30F0C8FA" w14:textId="75523551" w:rsidR="00C70C20" w:rsidRPr="00DC1E8B" w:rsidRDefault="00CD710B">
      <w:pPr>
        <w:pBdr>
          <w:bottom w:val="single" w:sz="6" w:space="4" w:color="CCCCCC"/>
        </w:pBdr>
        <w:spacing w:before="240" w:after="1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  <w:sz w:val="26"/>
        </w:rPr>
        <w:t>How to Apply</w:t>
      </w:r>
    </w:p>
    <w:p w14:paraId="205AEB19" w14:textId="5853B270" w:rsidR="00C70C20" w:rsidRPr="00DC1E8B" w:rsidRDefault="00CD710B">
      <w:pPr>
        <w:spacing w:after="24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</w:rPr>
        <w:t xml:space="preserve">Interested candidates are requested to apply on or before </w:t>
      </w:r>
      <w:r w:rsidR="001E2736">
        <w:rPr>
          <w:rFonts w:asciiTheme="majorHAnsi" w:hAnsiTheme="majorHAnsi" w:cstheme="majorHAnsi"/>
          <w:b/>
        </w:rPr>
        <w:t>10</w:t>
      </w:r>
      <w:r w:rsidR="006266D5" w:rsidRPr="00DC1E8B">
        <w:rPr>
          <w:rFonts w:asciiTheme="majorHAnsi" w:hAnsiTheme="majorHAnsi" w:cstheme="majorHAnsi"/>
          <w:b/>
        </w:rPr>
        <w:t>th August</w:t>
      </w:r>
      <w:r w:rsidRPr="00DC1E8B">
        <w:rPr>
          <w:rFonts w:asciiTheme="majorHAnsi" w:hAnsiTheme="majorHAnsi" w:cstheme="majorHAnsi"/>
          <w:b/>
        </w:rPr>
        <w:t xml:space="preserve"> 2026</w:t>
      </w:r>
      <w:r w:rsidRPr="00DC1E8B">
        <w:rPr>
          <w:rFonts w:asciiTheme="majorHAnsi" w:hAnsiTheme="majorHAnsi" w:cstheme="majorHAnsi"/>
        </w:rPr>
        <w:t>. Please send an email to</w:t>
      </w:r>
      <w:r w:rsidR="006266D5" w:rsidRPr="00DC1E8B">
        <w:rPr>
          <w:rFonts w:asciiTheme="majorHAnsi" w:hAnsiTheme="majorHAnsi" w:cstheme="majorHAnsi"/>
        </w:rPr>
        <w:t xml:space="preserve"> </w:t>
      </w:r>
      <w:hyperlink r:id="rId6" w:history="1">
        <w:r w:rsidRPr="00DC1E8B">
          <w:rPr>
            <w:rStyle w:val="Hyperlink"/>
            <w:rFonts w:asciiTheme="majorHAnsi" w:hAnsiTheme="majorHAnsi" w:cstheme="majorHAnsi"/>
          </w:rPr>
          <w:t>jobs@cinindia.org</w:t>
        </w:r>
      </w:hyperlink>
      <w:r w:rsidR="006266D5" w:rsidRPr="00DC1E8B">
        <w:rPr>
          <w:rFonts w:asciiTheme="majorHAnsi" w:hAnsiTheme="majorHAnsi" w:cstheme="majorHAnsi"/>
        </w:rPr>
        <w:t xml:space="preserve"> </w:t>
      </w:r>
      <w:r w:rsidRPr="00DC1E8B">
        <w:rPr>
          <w:rFonts w:asciiTheme="majorHAnsi" w:hAnsiTheme="majorHAnsi" w:cstheme="majorHAnsi"/>
        </w:rPr>
        <w:t xml:space="preserve"> </w:t>
      </w:r>
      <w:r w:rsidR="00291548" w:rsidRPr="00DC1E8B">
        <w:rPr>
          <w:rFonts w:asciiTheme="majorHAnsi" w:hAnsiTheme="majorHAnsi" w:cstheme="majorHAnsi"/>
          <w:b/>
          <w:color w:val="003366"/>
        </w:rPr>
        <w:t xml:space="preserve"> </w:t>
      </w:r>
      <w:r w:rsidRPr="00DC1E8B">
        <w:rPr>
          <w:rFonts w:asciiTheme="majorHAnsi" w:hAnsiTheme="majorHAnsi" w:cstheme="majorHAnsi"/>
        </w:rPr>
        <w:t xml:space="preserve">with the subject line </w:t>
      </w:r>
      <w:r w:rsidRPr="00DC1E8B">
        <w:rPr>
          <w:rFonts w:asciiTheme="majorHAnsi" w:hAnsiTheme="majorHAnsi" w:cstheme="majorHAnsi"/>
          <w:b/>
        </w:rPr>
        <w:t>"Application for the post of Learning Facilitator - Tripura"</w:t>
      </w:r>
    </w:p>
    <w:p w14:paraId="5AF9F479" w14:textId="77777777" w:rsidR="00C70C20" w:rsidRPr="00DC1E8B" w:rsidRDefault="00CD710B">
      <w:pPr>
        <w:spacing w:after="12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  <w:color w:val="003366"/>
        </w:rPr>
        <w:t>Equal Opportunity Statement</w:t>
      </w:r>
      <w:r w:rsidRPr="00DC1E8B">
        <w:rPr>
          <w:rFonts w:asciiTheme="majorHAnsi" w:hAnsiTheme="majorHAnsi" w:cstheme="majorHAnsi"/>
          <w:b/>
          <w:color w:val="003366"/>
        </w:rPr>
        <w:br/>
      </w:r>
      <w:r w:rsidRPr="00DC1E8B">
        <w:rPr>
          <w:rFonts w:asciiTheme="majorHAnsi" w:hAnsiTheme="majorHAnsi" w:cstheme="majorHAnsi"/>
        </w:rPr>
        <w:t>CINI is an equal opportunity employer. Eligible candidates irrespective of gender are strongly encouraged to apply for this position.</w:t>
      </w:r>
      <w:r w:rsidRPr="00DC1E8B">
        <w:rPr>
          <w:rFonts w:asciiTheme="majorHAnsi" w:hAnsiTheme="majorHAnsi" w:cstheme="majorHAnsi"/>
        </w:rPr>
        <w:br/>
      </w:r>
      <w:r w:rsidRPr="00DC1E8B">
        <w:rPr>
          <w:rFonts w:asciiTheme="majorHAnsi" w:hAnsiTheme="majorHAnsi" w:cstheme="majorHAnsi"/>
        </w:rPr>
        <w:br/>
        <w:t>Child in Need Institute (CINI) follows the Child Protection Policy, Sexual Harassment at Workplace Policy, and all HR-related policies.</w:t>
      </w:r>
    </w:p>
    <w:p w14:paraId="4224B05B" w14:textId="77777777" w:rsidR="00C70C20" w:rsidRPr="00DC1E8B" w:rsidRDefault="00CD710B">
      <w:pPr>
        <w:spacing w:before="240"/>
        <w:rPr>
          <w:rFonts w:asciiTheme="majorHAnsi" w:hAnsiTheme="majorHAnsi" w:cstheme="majorHAnsi"/>
        </w:rPr>
      </w:pPr>
      <w:r w:rsidRPr="00DC1E8B">
        <w:rPr>
          <w:rFonts w:asciiTheme="majorHAnsi" w:hAnsiTheme="majorHAnsi" w:cstheme="majorHAnsi"/>
          <w:b/>
        </w:rPr>
        <w:t>For more information about Child in Need Institute (CINI), please visit:</w:t>
      </w:r>
      <w:r w:rsidRPr="00DC1E8B">
        <w:rPr>
          <w:rFonts w:asciiTheme="majorHAnsi" w:hAnsiTheme="majorHAnsi" w:cstheme="majorHAnsi"/>
          <w:b/>
        </w:rPr>
        <w:br/>
      </w:r>
      <w:r w:rsidRPr="00DC1E8B">
        <w:rPr>
          <w:rFonts w:asciiTheme="majorHAnsi" w:hAnsiTheme="majorHAnsi" w:cstheme="majorHAnsi"/>
        </w:rPr>
        <w:t xml:space="preserve">CINI Official Website: </w:t>
      </w:r>
      <w:r w:rsidRPr="00DC1E8B">
        <w:rPr>
          <w:rFonts w:asciiTheme="majorHAnsi" w:hAnsiTheme="majorHAnsi" w:cstheme="majorHAnsi"/>
          <w:color w:val="003366"/>
          <w:u w:val="single"/>
        </w:rPr>
        <w:t>www.cini-india.org</w:t>
      </w:r>
    </w:p>
    <w:sectPr w:rsidR="00C70C20" w:rsidRPr="00DC1E8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6236625">
    <w:abstractNumId w:val="8"/>
  </w:num>
  <w:num w:numId="2" w16cid:durableId="258755286">
    <w:abstractNumId w:val="6"/>
  </w:num>
  <w:num w:numId="3" w16cid:durableId="752624793">
    <w:abstractNumId w:val="5"/>
  </w:num>
  <w:num w:numId="4" w16cid:durableId="1399012842">
    <w:abstractNumId w:val="4"/>
  </w:num>
  <w:num w:numId="5" w16cid:durableId="1260257979">
    <w:abstractNumId w:val="7"/>
  </w:num>
  <w:num w:numId="6" w16cid:durableId="763763139">
    <w:abstractNumId w:val="3"/>
  </w:num>
  <w:num w:numId="7" w16cid:durableId="299654186">
    <w:abstractNumId w:val="2"/>
  </w:num>
  <w:num w:numId="8" w16cid:durableId="1409352695">
    <w:abstractNumId w:val="1"/>
  </w:num>
  <w:num w:numId="9" w16cid:durableId="15113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35A"/>
    <w:rsid w:val="0015074B"/>
    <w:rsid w:val="00191099"/>
    <w:rsid w:val="001E2736"/>
    <w:rsid w:val="00263F1F"/>
    <w:rsid w:val="00291548"/>
    <w:rsid w:val="00291819"/>
    <w:rsid w:val="0029639D"/>
    <w:rsid w:val="00326F90"/>
    <w:rsid w:val="00512397"/>
    <w:rsid w:val="006266D5"/>
    <w:rsid w:val="007D5E52"/>
    <w:rsid w:val="00917AD6"/>
    <w:rsid w:val="009D7918"/>
    <w:rsid w:val="00A64D3B"/>
    <w:rsid w:val="00AA1D8D"/>
    <w:rsid w:val="00B47730"/>
    <w:rsid w:val="00B85A4F"/>
    <w:rsid w:val="00C70C20"/>
    <w:rsid w:val="00CB0664"/>
    <w:rsid w:val="00CD4E44"/>
    <w:rsid w:val="00CD710B"/>
    <w:rsid w:val="00DC1E8B"/>
    <w:rsid w:val="00E512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DFC4CC"/>
  <w14:defaultImageDpi w14:val="300"/>
  <w15:docId w15:val="{7F8D3F22-1EEF-44EC-8404-DFD1090D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9154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1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bs@cinin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2B061E-5273-456A-86E1-7C3CBFCD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TANIA CINI_HO</cp:lastModifiedBy>
  <cp:revision>2</cp:revision>
  <dcterms:created xsi:type="dcterms:W3CDTF">2026-08-05T04:38:00Z</dcterms:created>
  <dcterms:modified xsi:type="dcterms:W3CDTF">2026-08-05T04:38:00Z</dcterms:modified>
</cp:coreProperties>
</file>